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8C" w:rsidRPr="00FF6B25" w:rsidRDefault="000015C2" w:rsidP="00FF6B2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</w:rPr>
        <w:t xml:space="preserve">CERTIFIED COMMUITY BEHAVIORAL HEALTH CLINIC NURSE </w:t>
      </w:r>
      <w:r w:rsidR="0092098C" w:rsidRPr="00E76E1B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</w:rPr>
        <w:br/>
      </w:r>
    </w:p>
    <w:p w:rsidR="00490707" w:rsidRPr="00490707" w:rsidRDefault="00490707" w:rsidP="004907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eastAsia="Calibri" w:hAnsi="Times New Roman" w:cs="Times New Roman"/>
          <w:sz w:val="24"/>
          <w:szCs w:val="24"/>
        </w:rPr>
        <w:t xml:space="preserve">The Family Center’s service array includes integrated </w:t>
      </w:r>
      <w:r w:rsidRPr="00490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Outpatient Mental Health and Substance Abuse Treatment, Legal Services,</w:t>
      </w:r>
      <w:r w:rsidRPr="00490707">
        <w:rPr>
          <w:rFonts w:ascii="Times New Roman" w:eastAsia="Calibri" w:hAnsi="Times New Roman" w:cs="Times New Roman"/>
          <w:sz w:val="24"/>
          <w:szCs w:val="24"/>
        </w:rPr>
        <w:t xml:space="preserve"> as well as a wide range of supportive services to assist </w:t>
      </w:r>
      <w:r w:rsidR="008F008C">
        <w:rPr>
          <w:rFonts w:ascii="Times New Roman" w:eastAsia="Calibri" w:hAnsi="Times New Roman" w:cs="Times New Roman"/>
          <w:sz w:val="24"/>
          <w:szCs w:val="24"/>
        </w:rPr>
        <w:t>patients</w:t>
      </w:r>
      <w:r w:rsidRPr="00490707">
        <w:rPr>
          <w:rFonts w:ascii="Times New Roman" w:eastAsia="Calibri" w:hAnsi="Times New Roman" w:cs="Times New Roman"/>
          <w:sz w:val="24"/>
          <w:szCs w:val="24"/>
        </w:rPr>
        <w:t xml:space="preserve"> with meeting their treatment and life goals.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7EF" w:rsidRPr="00FF6B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="00867094">
        <w:rPr>
          <w:rFonts w:ascii="Times New Roman" w:eastAsia="Calibri" w:hAnsi="Times New Roman" w:cs="Times New Roman"/>
          <w:sz w:val="24"/>
          <w:szCs w:val="24"/>
        </w:rPr>
        <w:t>Certified Community Behavioral Health Clinic Nurse (CCBHC Nurse)</w:t>
      </w:r>
      <w:r w:rsidR="005B47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sees patients, conducting health screening and monitoring and providing health physicals</w:t>
      </w:r>
      <w:r w:rsidR="005B47EF" w:rsidRPr="00FF6B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670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CCBHC </w:t>
      </w:r>
      <w:r w:rsidR="00867094" w:rsidRPr="00FF6B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</w:t>
      </w:r>
      <w:r w:rsidR="0086709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urse </w:t>
      </w:r>
      <w:r w:rsidR="008F008C">
        <w:rPr>
          <w:rFonts w:ascii="Times New Roman" w:eastAsia="Calibri" w:hAnsi="Times New Roman" w:cs="Times New Roman"/>
          <w:sz w:val="24"/>
          <w:szCs w:val="24"/>
        </w:rPr>
        <w:t xml:space="preserve">promotes an interdisciplinary approach to care </w:t>
      </w:r>
      <w:r w:rsidR="000015C2">
        <w:rPr>
          <w:rFonts w:ascii="Times New Roman" w:eastAsia="Calibri" w:hAnsi="Times New Roman" w:cs="Times New Roman"/>
          <w:sz w:val="24"/>
          <w:szCs w:val="24"/>
        </w:rPr>
        <w:t xml:space="preserve">and ensures </w:t>
      </w:r>
      <w:r w:rsidR="002446A7">
        <w:rPr>
          <w:rFonts w:ascii="Times New Roman" w:eastAsia="Calibri" w:hAnsi="Times New Roman" w:cs="Times New Roman"/>
          <w:sz w:val="24"/>
          <w:szCs w:val="24"/>
        </w:rPr>
        <w:t xml:space="preserve">integration of </w:t>
      </w:r>
      <w:r w:rsidR="008F008C">
        <w:rPr>
          <w:rFonts w:ascii="Times New Roman" w:eastAsia="Calibri" w:hAnsi="Times New Roman" w:cs="Times New Roman"/>
          <w:sz w:val="24"/>
          <w:szCs w:val="24"/>
        </w:rPr>
        <w:t>services</w:t>
      </w:r>
      <w:r w:rsidR="002446A7">
        <w:rPr>
          <w:rFonts w:ascii="Times New Roman" w:eastAsia="Calibri" w:hAnsi="Times New Roman" w:cs="Times New Roman"/>
          <w:sz w:val="24"/>
          <w:szCs w:val="24"/>
        </w:rPr>
        <w:t xml:space="preserve"> within the agency and with collaborating providers. The </w:t>
      </w:r>
      <w:r w:rsidR="000015C2">
        <w:rPr>
          <w:rFonts w:ascii="Times New Roman" w:eastAsia="Calibri" w:hAnsi="Times New Roman" w:cs="Times New Roman"/>
          <w:sz w:val="24"/>
          <w:szCs w:val="24"/>
        </w:rPr>
        <w:t xml:space="preserve">CCBHC Nurse </w:t>
      </w:r>
      <w:r w:rsidR="002446A7">
        <w:rPr>
          <w:rFonts w:ascii="Times New Roman" w:eastAsia="Calibri" w:hAnsi="Times New Roman" w:cs="Times New Roman"/>
          <w:sz w:val="24"/>
          <w:szCs w:val="24"/>
        </w:rPr>
        <w:t xml:space="preserve">provides </w:t>
      </w:r>
      <w:r w:rsidR="000015C2">
        <w:rPr>
          <w:rFonts w:ascii="Times New Roman" w:eastAsia="Calibri" w:hAnsi="Times New Roman" w:cs="Times New Roman"/>
          <w:sz w:val="24"/>
          <w:szCs w:val="24"/>
        </w:rPr>
        <w:t xml:space="preserve">consumers with </w:t>
      </w:r>
      <w:r w:rsidR="002446A7">
        <w:rPr>
          <w:rFonts w:ascii="Times New Roman" w:eastAsia="Calibri" w:hAnsi="Times New Roman" w:cs="Times New Roman"/>
          <w:sz w:val="24"/>
          <w:szCs w:val="24"/>
        </w:rPr>
        <w:t xml:space="preserve">treatment education and support and is tasked with </w:t>
      </w:r>
      <w:r w:rsidR="000015C2">
        <w:rPr>
          <w:rFonts w:ascii="Times New Roman" w:eastAsia="Calibri" w:hAnsi="Times New Roman" w:cs="Times New Roman"/>
          <w:sz w:val="24"/>
          <w:szCs w:val="24"/>
        </w:rPr>
        <w:t>motivating consumers</w:t>
      </w:r>
      <w:r w:rsidR="002446A7">
        <w:rPr>
          <w:rFonts w:ascii="Times New Roman" w:eastAsia="Calibri" w:hAnsi="Times New Roman" w:cs="Times New Roman"/>
          <w:sz w:val="24"/>
          <w:szCs w:val="24"/>
        </w:rPr>
        <w:t xml:space="preserve"> to remain connected to all care, including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rimary </w:t>
      </w:r>
      <w:r w:rsidR="002446A7">
        <w:rPr>
          <w:rFonts w:ascii="Times New Roman" w:eastAsia="Calibri" w:hAnsi="Times New Roman" w:cs="Times New Roman"/>
          <w:sz w:val="24"/>
          <w:szCs w:val="24"/>
        </w:rPr>
        <w:t xml:space="preserve">medical care. </w:t>
      </w:r>
      <w:r w:rsidR="002446A7" w:rsidRPr="00FF6B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="000015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CCBHC </w:t>
      </w:r>
      <w:r w:rsidR="002446A7" w:rsidRPr="00FF6B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Nurse </w:t>
      </w:r>
      <w:r w:rsidR="002446A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reports to the </w:t>
      </w:r>
      <w:r w:rsidR="00D748DA">
        <w:rPr>
          <w:rFonts w:ascii="Times New Roman" w:eastAsia="Times New Roman" w:hAnsi="Times New Roman" w:cs="Times New Roman"/>
          <w:color w:val="2D2D2D"/>
          <w:sz w:val="24"/>
          <w:szCs w:val="24"/>
        </w:rPr>
        <w:t>Deputy ED for Behavioral Health &amp; Supportive Services.</w:t>
      </w:r>
    </w:p>
    <w:p w:rsidR="00FF6B25" w:rsidRPr="00FF6B25" w:rsidRDefault="00FF6B25" w:rsidP="0092098C">
      <w:pPr>
        <w:tabs>
          <w:tab w:val="center" w:pos="4680"/>
        </w:tabs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FF6B25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RESPONSIBILITIES</w:t>
      </w:r>
    </w:p>
    <w:p w:rsidR="005B47EF" w:rsidRDefault="005B47EF" w:rsidP="00722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Provid</w:t>
      </w:r>
      <w:r w:rsidR="00F61D01">
        <w:rPr>
          <w:rFonts w:ascii="Times New Roman" w:eastAsia="Times New Roman" w:hAnsi="Times New Roman" w:cs="Times New Roman"/>
          <w:color w:val="2D2D2D"/>
          <w:sz w:val="24"/>
          <w:szCs w:val="24"/>
        </w:rPr>
        <w:t>e health monitoring and conduct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health physical</w:t>
      </w:r>
      <w:r w:rsidR="00F61D01">
        <w:rPr>
          <w:rFonts w:ascii="Times New Roman" w:eastAsia="Times New Roman" w:hAnsi="Times New Roman" w:cs="Times New Roman"/>
          <w:color w:val="2D2D2D"/>
          <w:sz w:val="24"/>
          <w:szCs w:val="24"/>
        </w:rPr>
        <w:t>s for CCBHC consumers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</w:t>
      </w:r>
    </w:p>
    <w:p w:rsidR="005B47EF" w:rsidRDefault="00F61D01" w:rsidP="005B47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Work collaboratively with treatment team to ensure consumer’s integrated treatment plans address physical </w:t>
      </w:r>
      <w:r w:rsidR="005B47E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health needs. </w:t>
      </w:r>
    </w:p>
    <w:p w:rsidR="00F61D01" w:rsidRDefault="00F61D01" w:rsidP="00F61D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Serve as CCBHC liaison with health provider partners (Designated Collaborating Organizations), including FQHCs, the Veteran’s Administration Health System, and area hospitals and treatment facilities. </w:t>
      </w:r>
    </w:p>
    <w:p w:rsidR="000015C2" w:rsidRDefault="000015C2" w:rsidP="00722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Assist with linkage to medical care for individual consumers and participate in discharge planning for consumers being released from facility care. </w:t>
      </w:r>
    </w:p>
    <w:p w:rsidR="00F55AFC" w:rsidRDefault="008F008C" w:rsidP="00722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Provide</w:t>
      </w:r>
      <w:r w:rsidR="00862CDD" w:rsidRPr="008F008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consultation</w:t>
      </w:r>
      <w:r w:rsidR="002A2D9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and education to </w:t>
      </w:r>
      <w:r w:rsidR="00F55AF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CCBHC </w:t>
      </w:r>
      <w:r w:rsid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reatment </w:t>
      </w:r>
      <w:r w:rsidR="00F55AF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team to strengthen all </w:t>
      </w:r>
      <w:r w:rsidR="002A2D9F">
        <w:rPr>
          <w:rFonts w:ascii="Times New Roman" w:eastAsia="Times New Roman" w:hAnsi="Times New Roman" w:cs="Times New Roman"/>
          <w:color w:val="2D2D2D"/>
          <w:sz w:val="24"/>
          <w:szCs w:val="24"/>
        </w:rPr>
        <w:t>m</w:t>
      </w:r>
      <w:r w:rsidR="00F55AFC">
        <w:rPr>
          <w:rFonts w:ascii="Times New Roman" w:eastAsia="Times New Roman" w:hAnsi="Times New Roman" w:cs="Times New Roman"/>
          <w:color w:val="2D2D2D"/>
          <w:sz w:val="24"/>
          <w:szCs w:val="24"/>
        </w:rPr>
        <w:t>embers’ understanding of prevalent consumer health needs and common barriers to adherence.</w:t>
      </w:r>
      <w:r w:rsid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</w:p>
    <w:p w:rsidR="00862CDD" w:rsidRPr="008F008C" w:rsidRDefault="00546DC4" w:rsidP="00722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Assist with planning and implementation of strategies to improve individual consumer compliance </w:t>
      </w:r>
      <w:r w:rsidR="00F55AF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with medical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treatment</w:t>
      </w:r>
      <w:r w:rsid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</w:p>
    <w:p w:rsidR="00FF6B25" w:rsidRPr="00FF6B25" w:rsidRDefault="00FF6B25" w:rsidP="00862C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care meets all Trauma Informed Best Practice criteria</w:t>
      </w:r>
      <w:r w:rsidR="008F0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945" w:rsidRPr="001D5945" w:rsidRDefault="008F008C" w:rsidP="00A75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>Promote</w:t>
      </w:r>
      <w:r w:rsidR="0057399A" w:rsidRP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an interdiscip</w:t>
      </w:r>
      <w:r w:rsidR="001D5945" w:rsidRP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linary approach to service </w:t>
      </w:r>
      <w:r w:rsidR="0057399A" w:rsidRP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>delivery.</w:t>
      </w:r>
    </w:p>
    <w:p w:rsidR="00EE7AF0" w:rsidRPr="00FF6B25" w:rsidRDefault="008F008C" w:rsidP="00EE7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Work</w:t>
      </w:r>
      <w:r w:rsidR="00EE7AF0" w:rsidRPr="00FF6B2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collaboratively with project leadership and supportive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resources to ensure that</w:t>
      </w:r>
      <w:r w:rsidR="00EE7AF0" w:rsidRPr="00FF6B2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patients have access to comprehensive patient and family </w:t>
      </w:r>
      <w:r w:rsid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health </w:t>
      </w:r>
      <w:r w:rsidR="00EE7AF0" w:rsidRPr="00FF6B25">
        <w:rPr>
          <w:rFonts w:ascii="Times New Roman" w:eastAsia="Times New Roman" w:hAnsi="Times New Roman" w:cs="Times New Roman"/>
          <w:color w:val="2D2D2D"/>
          <w:sz w:val="24"/>
          <w:szCs w:val="24"/>
        </w:rPr>
        <w:t>educational programs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="00EE7AF0" w:rsidRPr="00FF6B2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</w:p>
    <w:p w:rsidR="00EE7AF0" w:rsidRPr="00FF6B25" w:rsidRDefault="008F008C" w:rsidP="00EE7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Collaborate</w:t>
      </w:r>
      <w:r w:rsidR="00EE7AF0" w:rsidRPr="00FF6B2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with other mem</w:t>
      </w:r>
      <w:r w:rsidR="002A2D9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bers of the project team in </w:t>
      </w:r>
      <w:r w:rsidR="00EE7AF0" w:rsidRPr="00FF6B25">
        <w:rPr>
          <w:rFonts w:ascii="Times New Roman" w:eastAsia="Times New Roman" w:hAnsi="Times New Roman" w:cs="Times New Roman"/>
          <w:color w:val="2D2D2D"/>
          <w:sz w:val="24"/>
          <w:szCs w:val="24"/>
        </w:rPr>
        <w:t>development, implementation, and ongoing review of policies, procedures, and standards of care</w:t>
      </w:r>
      <w:r w:rsidR="002A2D9F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FF6B25" w:rsidRDefault="00FF6B25" w:rsidP="0086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FF6B25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REQUIREMENTS</w:t>
      </w:r>
    </w:p>
    <w:p w:rsidR="00FF3B37" w:rsidRPr="00FF3B37" w:rsidRDefault="00FF3B37" w:rsidP="0086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</w:p>
    <w:p w:rsidR="00FF6B25" w:rsidRPr="001D5945" w:rsidRDefault="00862CDD" w:rsidP="0005126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>Education:</w:t>
      </w:r>
      <w:r w:rsidR="00EE7AF0" w:rsidRP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>Bachelor</w:t>
      </w:r>
      <w:r w:rsidR="00FF6B25" w:rsidRP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>’</w:t>
      </w:r>
      <w:r w:rsidRP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 Degree in </w:t>
      </w:r>
      <w:r w:rsidR="00EE7AF0" w:rsidRP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>Nursing</w:t>
      </w:r>
      <w:r w:rsidR="001D5945" w:rsidRP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; </w:t>
      </w:r>
      <w:r w:rsidRP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>Certificat</w:t>
      </w:r>
      <w:r w:rsidR="00FF6B25" w:rsidRPr="001D5945">
        <w:rPr>
          <w:rFonts w:ascii="Times New Roman" w:eastAsia="Times New Roman" w:hAnsi="Times New Roman" w:cs="Times New Roman"/>
          <w:color w:val="2D2D2D"/>
          <w:sz w:val="24"/>
          <w:szCs w:val="24"/>
        </w:rPr>
        <w:t>ion in specialty area preferred</w:t>
      </w:r>
    </w:p>
    <w:p w:rsidR="00FF6B25" w:rsidRDefault="00FF6B25" w:rsidP="00FF6B2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NYS current nursing licensure</w:t>
      </w:r>
    </w:p>
    <w:p w:rsidR="008F008C" w:rsidRDefault="00FF6B25" w:rsidP="005D693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F008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Minimum 4 years of </w:t>
      </w:r>
      <w:r w:rsidR="008F008C" w:rsidRPr="008F008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nursing </w:t>
      </w:r>
      <w:r w:rsidR="008F008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experience, preferably including experience in an Integrated Care setting. </w:t>
      </w:r>
    </w:p>
    <w:p w:rsidR="008F008C" w:rsidRDefault="008F008C" w:rsidP="005D693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F008C">
        <w:rPr>
          <w:rFonts w:ascii="Times New Roman" w:eastAsia="Times New Roman" w:hAnsi="Times New Roman" w:cs="Times New Roman"/>
          <w:color w:val="2D2D2D"/>
          <w:sz w:val="24"/>
          <w:szCs w:val="24"/>
        </w:rPr>
        <w:t>Minimum 2 years of experience working with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impoverished communities whose members are at high risk for chronic health conditions. </w:t>
      </w:r>
      <w:r w:rsidRPr="008F008C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</w:p>
    <w:p w:rsidR="00862CDD" w:rsidRDefault="008F008C" w:rsidP="00182D2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2A2D9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Spanish bilingual, preferred. </w:t>
      </w:r>
    </w:p>
    <w:p w:rsidR="00FF3B37" w:rsidRDefault="00FF3B37" w:rsidP="00FF3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D748DA" w:rsidRDefault="00D748DA" w:rsidP="00D748D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Salary</w:t>
      </w:r>
      <w:r w:rsidR="00C93E0D">
        <w:rPr>
          <w:rFonts w:ascii="Times New Roman" w:eastAsia="Times New Roman" w:hAnsi="Times New Roman" w:cs="Times New Roman"/>
        </w:rPr>
        <w:t xml:space="preserve"> Range: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$80,000-$90,000</w:t>
      </w:r>
      <w:r w:rsidR="00C93E0D">
        <w:rPr>
          <w:rFonts w:ascii="Times New Roman" w:eastAsia="Times New Roman" w:hAnsi="Times New Roman" w:cs="Times New Roman"/>
        </w:rPr>
        <w:t xml:space="preserve"> per year</w:t>
      </w:r>
    </w:p>
    <w:p w:rsidR="00D748DA" w:rsidRDefault="00D748DA" w:rsidP="00FF3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F3B37" w:rsidRPr="00FF3B37" w:rsidRDefault="00FF3B37" w:rsidP="00FF3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F3B37">
        <w:rPr>
          <w:rFonts w:ascii="Times New Roman" w:eastAsia="Times New Roman" w:hAnsi="Times New Roman" w:cs="Times New Roman"/>
        </w:rPr>
        <w:t xml:space="preserve">Please email resume with cover letter that includes salary requirements to </w:t>
      </w:r>
      <w:hyperlink r:id="rId5" w:history="1">
        <w:r w:rsidRPr="00FF3B37">
          <w:rPr>
            <w:rFonts w:ascii="Times New Roman" w:eastAsia="Times New Roman" w:hAnsi="Times New Roman" w:cs="Times New Roman"/>
            <w:color w:val="333333"/>
          </w:rPr>
          <w:t>jobs@thefamilycenter.org</w:t>
        </w:r>
      </w:hyperlink>
      <w:r w:rsidRPr="00FF3B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put “CCBHC Clinic Nurse</w:t>
      </w:r>
      <w:r w:rsidRPr="00FF3B37">
        <w:rPr>
          <w:rFonts w:ascii="Times New Roman" w:eastAsia="Times New Roman" w:hAnsi="Times New Roman" w:cs="Times New Roman"/>
        </w:rPr>
        <w:t>” in subject line.</w:t>
      </w:r>
    </w:p>
    <w:p w:rsidR="00FF3B37" w:rsidRPr="00FF3B37" w:rsidRDefault="00FF3B37" w:rsidP="00FF3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F3B37" w:rsidRPr="00FF3B37" w:rsidRDefault="00FF3B37" w:rsidP="00FF3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F3B37">
        <w:rPr>
          <w:rFonts w:ascii="Times New Roman" w:eastAsia="Times New Roman" w:hAnsi="Times New Roman" w:cs="Times New Roman"/>
          <w:i/>
        </w:rPr>
        <w:t>The Family Center is an Equal Opportunity Employer.</w:t>
      </w:r>
    </w:p>
    <w:p w:rsidR="00FF3B37" w:rsidRPr="00EC7CD0" w:rsidRDefault="00FF3B37" w:rsidP="00EC7CD0">
      <w:pPr>
        <w:widowControl w:val="0"/>
        <w:tabs>
          <w:tab w:val="left" w:pos="-1440"/>
        </w:tabs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F3B37">
        <w:rPr>
          <w:rFonts w:ascii="Times New Roman" w:eastAsia="Times New Roman" w:hAnsi="Times New Roman" w:cs="Times New Roman"/>
          <w:i/>
        </w:rPr>
        <w:t>The Family Center is covered under FMLA.</w:t>
      </w:r>
    </w:p>
    <w:sectPr w:rsidR="00FF3B37" w:rsidRPr="00EC7CD0" w:rsidSect="00FF3B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216"/>
    <w:multiLevelType w:val="multilevel"/>
    <w:tmpl w:val="F524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F1892"/>
    <w:multiLevelType w:val="multilevel"/>
    <w:tmpl w:val="98F4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927DF"/>
    <w:multiLevelType w:val="multilevel"/>
    <w:tmpl w:val="901E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403B4"/>
    <w:multiLevelType w:val="hybridMultilevel"/>
    <w:tmpl w:val="883C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D5D94"/>
    <w:multiLevelType w:val="multilevel"/>
    <w:tmpl w:val="9D9A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0609B"/>
    <w:multiLevelType w:val="multilevel"/>
    <w:tmpl w:val="B474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36C42"/>
    <w:multiLevelType w:val="multilevel"/>
    <w:tmpl w:val="F2B0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5264F"/>
    <w:multiLevelType w:val="multilevel"/>
    <w:tmpl w:val="A694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EA7FE3"/>
    <w:multiLevelType w:val="multilevel"/>
    <w:tmpl w:val="1D2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76946"/>
    <w:multiLevelType w:val="multilevel"/>
    <w:tmpl w:val="FD80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8C"/>
    <w:rsid w:val="000015C2"/>
    <w:rsid w:val="001D5945"/>
    <w:rsid w:val="002446A7"/>
    <w:rsid w:val="002A2D9F"/>
    <w:rsid w:val="003B1BA6"/>
    <w:rsid w:val="00405C23"/>
    <w:rsid w:val="00490707"/>
    <w:rsid w:val="004D210D"/>
    <w:rsid w:val="00546DC4"/>
    <w:rsid w:val="0057399A"/>
    <w:rsid w:val="00587866"/>
    <w:rsid w:val="005B47EF"/>
    <w:rsid w:val="00796CE5"/>
    <w:rsid w:val="00862CDD"/>
    <w:rsid w:val="00867094"/>
    <w:rsid w:val="008F008C"/>
    <w:rsid w:val="0092098C"/>
    <w:rsid w:val="00A132CB"/>
    <w:rsid w:val="00AC346F"/>
    <w:rsid w:val="00C93E0D"/>
    <w:rsid w:val="00CB3133"/>
    <w:rsid w:val="00D748DA"/>
    <w:rsid w:val="00E52397"/>
    <w:rsid w:val="00E76E1B"/>
    <w:rsid w:val="00EC7CD0"/>
    <w:rsid w:val="00EE7AF0"/>
    <w:rsid w:val="00F55AFC"/>
    <w:rsid w:val="00F61D01"/>
    <w:rsid w:val="00FF3B37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E924E-F6C2-4706-B585-93771BB2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98C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209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4186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thefamily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Gamble Cobb</dc:creator>
  <cp:keywords/>
  <dc:description/>
  <cp:lastModifiedBy>Deborah Duggan</cp:lastModifiedBy>
  <cp:revision>4</cp:revision>
  <cp:lastPrinted>2020-09-15T18:17:00Z</cp:lastPrinted>
  <dcterms:created xsi:type="dcterms:W3CDTF">2021-08-03T13:40:00Z</dcterms:created>
  <dcterms:modified xsi:type="dcterms:W3CDTF">2021-08-03T14:05:00Z</dcterms:modified>
</cp:coreProperties>
</file>